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1407B">
      <w:pPr>
        <w:rPr>
          <w:rFonts w:ascii="宋体" w:hAnsi="宋体" w:eastAsia="宋体"/>
        </w:rPr>
      </w:pPr>
    </w:p>
    <w:p w14:paraId="0BDB07C9">
      <w:pPr>
        <w:jc w:val="center"/>
        <w:rPr>
          <w:rFonts w:ascii="黑体" w:hAnsi="黑体" w:eastAsia="黑体"/>
          <w:sz w:val="32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b/>
          <w:bCs/>
          <w:sz w:val="32"/>
          <w:szCs w:val="36"/>
        </w:rPr>
        <w:t>2024-2025学年小学期2022级</w:t>
      </w:r>
      <w:r>
        <w:rPr>
          <w:rFonts w:hint="eastAsia" w:ascii="黑体" w:hAnsi="黑体" w:eastAsia="黑体"/>
          <w:b/>
          <w:bCs/>
          <w:sz w:val="32"/>
          <w:szCs w:val="36"/>
          <w:u w:val="single"/>
        </w:rPr>
        <w:t>铁道工程专业</w:t>
      </w:r>
      <w:r>
        <w:rPr>
          <w:rFonts w:hint="eastAsia" w:ascii="黑体" w:hAnsi="黑体" w:eastAsia="黑体"/>
          <w:b/>
          <w:bCs/>
          <w:sz w:val="32"/>
          <w:szCs w:val="36"/>
        </w:rPr>
        <w:t>生产实习安排（2025.7.1-7.21）</w:t>
      </w:r>
    </w:p>
    <w:p w14:paraId="6CC6588C">
      <w:pPr>
        <w:jc w:val="center"/>
        <w:rPr>
          <w:rFonts w:hint="eastAsia" w:ascii="宋体" w:hAnsi="宋体" w:eastAsia="宋体"/>
          <w:sz w:val="28"/>
          <w:szCs w:val="32"/>
        </w:rPr>
      </w:pPr>
      <w:r>
        <w:rPr>
          <w:rFonts w:hint="eastAsia" w:ascii="宋体" w:hAnsi="宋体" w:eastAsia="宋体"/>
          <w:sz w:val="28"/>
          <w:szCs w:val="32"/>
        </w:rPr>
        <w:t>学生人数: 111 实习学时：21天 负责教师：辛涛</w:t>
      </w:r>
    </w:p>
    <w:p w14:paraId="103FEB5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 </w:t>
      </w:r>
    </w:p>
    <w:tbl>
      <w:tblPr>
        <w:tblStyle w:val="13"/>
        <w:tblW w:w="0" w:type="auto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0"/>
        <w:gridCol w:w="4130"/>
        <w:gridCol w:w="1496"/>
        <w:gridCol w:w="1725"/>
        <w:gridCol w:w="1746"/>
        <w:gridCol w:w="2075"/>
        <w:gridCol w:w="1902"/>
      </w:tblGrid>
      <w:tr w14:paraId="4F54321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46BC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899B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实习内容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CD362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日期时间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4477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平台及方式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A33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联系教师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E15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当天指导教师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4296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  <w:b/>
                <w:bCs/>
              </w:rPr>
              <w:t>是否需要校车</w:t>
            </w:r>
          </w:p>
        </w:tc>
      </w:tr>
      <w:tr w14:paraId="077DF6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3BED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8CB69D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北京地铁十三号线功能提升项目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46789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6月29日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B3E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ECBE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沈宇鹏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264F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沈宇鹏、荆鹏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7589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1EC0821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C5F2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2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BAF83E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房山桥梁厂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D2284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7.4上午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60301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22C033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井国庆 石顺伟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1B2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井国庆 石顺伟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26A9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</w:p>
        </w:tc>
      </w:tr>
      <w:tr w14:paraId="0DF6FD31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AA42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3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87A40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交通运输部科学研究院工程技术与材料研究中心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ABE3F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7.7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6B6D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  <w:p w14:paraId="2CB0D356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8486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荆鹏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F9B0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B00B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</w:p>
        </w:tc>
      </w:tr>
      <w:tr w14:paraId="4CBF466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C07A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4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9F97F9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交通运输行业环境保护重点实验室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95E54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7.8上午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A9D8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93DB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秦晓春、王涛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1FDB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DF8D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</w:p>
        </w:tc>
      </w:tr>
      <w:tr w14:paraId="33592D9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235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5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3E4EFF0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城市轨道交通的振动控制问题研讨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D5A58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7.9下午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EFA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教室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4C73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辛涛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A2BC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校外专家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AEDCC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否</w:t>
            </w:r>
          </w:p>
        </w:tc>
      </w:tr>
      <w:tr w14:paraId="56E3F08D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37C00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6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CE4D72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环形线铁道试验基地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7DC8C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7月10日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C8D9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12AD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辛涛、钟阳龙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4F7B4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4FBBC9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66FEB19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0259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1FEFFEE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铁科装备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EACFA6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7月15日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FBF9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6B915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辛涛、钟阳龙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74CA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实验室专家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527A4">
            <w:pPr>
              <w:jc w:val="center"/>
              <w:rPr>
                <w:rFonts w:hint="eastAsia" w:ascii="宋体" w:hAnsi="宋体" w:eastAsia="宋体"/>
              </w:rPr>
            </w:pPr>
          </w:p>
        </w:tc>
      </w:tr>
      <w:tr w14:paraId="70E663A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FE717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5813326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城市轨道交通项目实践思考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9411D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7月16日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C770A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教室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74A0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刘明辉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A0E9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校外专家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EEA96C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上午9:00</w:t>
            </w:r>
          </w:p>
        </w:tc>
      </w:tr>
      <w:tr w14:paraId="2E17E09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A128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9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8F68211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北京焊轨厂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3E88DA8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7月17日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F4AC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5CCC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肖宏、陈志裴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EB9F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焊轨厂专家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270A2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8:00发车</w:t>
            </w:r>
          </w:p>
        </w:tc>
      </w:tr>
      <w:tr w14:paraId="2C91A8E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0F4C8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10</w:t>
            </w:r>
          </w:p>
        </w:tc>
        <w:tc>
          <w:tcPr>
            <w:tcW w:w="4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F8C5AB">
            <w:pPr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东西轴线雄安城际站调度指挥中心</w:t>
            </w:r>
          </w:p>
        </w:tc>
        <w:tc>
          <w:tcPr>
            <w:tcW w:w="1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C4020B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7月18日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F406D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线下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78D09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时瑾</w:t>
            </w:r>
          </w:p>
        </w:tc>
        <w:tc>
          <w:tcPr>
            <w:tcW w:w="2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DA5A46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雄忻高铁指挥部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61E9F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8：00</w:t>
            </w:r>
          </w:p>
        </w:tc>
      </w:tr>
    </w:tbl>
    <w:p w14:paraId="7ACBC23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 </w:t>
      </w:r>
    </w:p>
    <w:p w14:paraId="75E7559B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 </w:t>
      </w:r>
    </w:p>
    <w:p w14:paraId="46CC0508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实习要求：</w:t>
      </w:r>
    </w:p>
    <w:p w14:paraId="1BE9E923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【1】实习为期三周，第19周周一（7月1日）开始。</w:t>
      </w:r>
    </w:p>
    <w:p w14:paraId="77A1A66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【2】当天往返，需用校车，请带队教师提前联系学校车队5168 8235。</w:t>
      </w:r>
    </w:p>
    <w:p w14:paraId="0F798A39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【3】如遇外出实习对方无法提供午饭的情况，请学生自备午餐。</w:t>
      </w:r>
    </w:p>
    <w:p w14:paraId="44B8673A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【4】6月25日-6月28日，各班班长来教学科领取实习安全帽。实习结束后（7月23日前）收齐统一归还。</w:t>
      </w:r>
    </w:p>
    <w:p w14:paraId="715CF096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【5】请联系教师安排实习时间、地点和实习的具体要求，特别是安全措施尽量提前一天在微信群告知学生。</w:t>
      </w:r>
    </w:p>
    <w:p w14:paraId="1586A68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【6】如果实习当天生病，请和各班负责人请假，负责人出发前告知当天带队教师。</w:t>
      </w:r>
    </w:p>
    <w:p w14:paraId="69AE47A7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【7】不准无故缺席，有事必须向各班负责人和带队教师请假。不迟到、不早退、不晚退。</w:t>
      </w:r>
    </w:p>
    <w:p w14:paraId="5DFFB2A0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【8】仔细听讲，做好笔记，态度积极主动，严格按照现场技术讲解员的要求遵守施工现场规定。</w:t>
      </w:r>
    </w:p>
    <w:p w14:paraId="35747F9D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 </w:t>
      </w:r>
    </w:p>
    <w:p w14:paraId="51507B8E">
      <w:pPr>
        <w:rPr>
          <w:rFonts w:hint="eastAsia" w:ascii="宋体" w:hAnsi="宋体" w:eastAsia="宋体"/>
        </w:rPr>
      </w:pPr>
      <w:r>
        <w:rPr>
          <w:rFonts w:hint="eastAsia" w:ascii="宋体" w:hAnsi="宋体" w:eastAsia="宋体"/>
          <w:b/>
          <w:bCs/>
        </w:rPr>
        <w:t>实习报告撰写及提交说明：</w:t>
      </w:r>
    </w:p>
    <w:p w14:paraId="17A0E868"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实习报告提交日期：</w:t>
      </w:r>
      <w:r>
        <w:rPr>
          <w:rFonts w:hint="eastAsia" w:ascii="宋体" w:hAnsi="宋体" w:eastAsia="宋体"/>
          <w:u w:val="single"/>
        </w:rPr>
        <w:t xml:space="preserve">   </w:t>
      </w:r>
      <w:r>
        <w:rPr>
          <w:rFonts w:hint="eastAsia" w:ascii="宋体" w:hAnsi="宋体" w:eastAsia="宋体"/>
        </w:rPr>
        <w:t xml:space="preserve">  7月23日之前  </w:t>
      </w:r>
      <w:r>
        <w:rPr>
          <w:rFonts w:hint="eastAsia" w:ascii="宋体" w:hAnsi="宋体" w:eastAsia="宋体"/>
          <w:u w:val="single"/>
        </w:rPr>
        <w:t xml:space="preserve">      </w:t>
      </w:r>
    </w:p>
    <w:p w14:paraId="13008DE3"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实习报告具体要求及提交方式：</w:t>
      </w:r>
    </w:p>
    <w:p w14:paraId="17500879">
      <w:pPr>
        <w:numPr>
          <w:ilvl w:val="0"/>
          <w:numId w:val="2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每位学生提交一份实习报告，文件命名：“学号+姓名+教学班级（铁道21XX班）+ 铁道工程生产实习报告”</w:t>
      </w:r>
    </w:p>
    <w:p w14:paraId="7461B69D">
      <w:pPr>
        <w:numPr>
          <w:ilvl w:val="0"/>
          <w:numId w:val="2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各班负责人收齐报告，同时提交电子版及纸质版，由负责人发至xint@bjtu.edu.cn。</w:t>
      </w:r>
    </w:p>
    <w:p w14:paraId="63A788C3">
      <w:pPr>
        <w:numPr>
          <w:ilvl w:val="0"/>
          <w:numId w:val="2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报告提交截止时间：7月23日之前，过时不候。</w:t>
      </w:r>
    </w:p>
    <w:p w14:paraId="2D36980D">
      <w:pPr>
        <w:numPr>
          <w:ilvl w:val="0"/>
          <w:numId w:val="2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如有未按规定时间提交报告的同学，班长需在邮件中注明。</w:t>
      </w:r>
    </w:p>
    <w:p w14:paraId="4A22661B">
      <w:pPr>
        <w:rPr>
          <w:rFonts w:ascii="宋体" w:hAnsi="宋体" w:eastAsia="宋体"/>
        </w:rPr>
      </w:pPr>
    </w:p>
    <w:p w14:paraId="25CAE229">
      <w:pPr>
        <w:rPr>
          <w:rFonts w:hint="eastAsia" w:ascii="宋体" w:hAnsi="宋体" w:eastAsia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7D5269"/>
    <w:multiLevelType w:val="multilevel"/>
    <w:tmpl w:val="5D7D5269"/>
    <w:lvl w:ilvl="0" w:tentative="0">
      <w:start w:val="1"/>
      <w:numFmt w:val="decimal"/>
      <w:lvlText w:val="%1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)"/>
      <w:lvlJc w:val="left"/>
      <w:pPr>
        <w:ind w:left="5760" w:hanging="360"/>
      </w:pPr>
    </w:lvl>
    <w:lvl w:ilvl="8" w:tentative="0">
      <w:start w:val="1"/>
      <w:numFmt w:val="lowerRoman"/>
      <w:lvlText w:val="%9."/>
      <w:lvlJc w:val="left"/>
      <w:pPr>
        <w:ind w:left="6480" w:hanging="360"/>
      </w:pPr>
    </w:lvl>
  </w:abstractNum>
  <w:abstractNum w:abstractNumId="1">
    <w:nsid w:val="648227D6"/>
    <w:multiLevelType w:val="multilevel"/>
    <w:tmpl w:val="648227D6"/>
    <w:lvl w:ilvl="0" w:tentative="0">
      <w:start w:val="1"/>
      <w:numFmt w:val="decimal"/>
      <w:lvlText w:val="【%1】"/>
      <w:lvlJc w:val="left"/>
      <w:pPr>
        <w:ind w:left="720" w:hanging="360"/>
      </w:pPr>
    </w:lvl>
    <w:lvl w:ilvl="1" w:tentative="0">
      <w:start w:val="1"/>
      <w:numFmt w:val="lowerLetter"/>
      <w:lvlText w:val="%2)"/>
      <w:lvlJc w:val="left"/>
      <w:pPr>
        <w:ind w:left="1440" w:hanging="360"/>
      </w:pPr>
    </w:lvl>
    <w:lvl w:ilvl="2" w:tentative="0">
      <w:start w:val="1"/>
      <w:numFmt w:val="lowerRoman"/>
      <w:lvlText w:val="%3."/>
      <w:lvlJc w:val="left"/>
      <w:pPr>
        <w:ind w:left="2160" w:hanging="36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)"/>
      <w:lvlJc w:val="left"/>
      <w:pPr>
        <w:ind w:left="3600" w:hanging="360"/>
      </w:pPr>
    </w:lvl>
    <w:lvl w:ilvl="5" w:tentative="0">
      <w:start w:val="1"/>
      <w:numFmt w:val="lowerRoman"/>
      <w:lvlText w:val="%6."/>
      <w:lvlJc w:val="left"/>
      <w:pPr>
        <w:ind w:left="4320" w:hanging="36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)"/>
      <w:lvlJc w:val="left"/>
      <w:pPr>
        <w:ind w:left="5760" w:hanging="360"/>
      </w:pPr>
    </w:lvl>
    <w:lvl w:ilvl="8" w:tentative="0">
      <w:start w:val="1"/>
      <w:numFmt w:val="lowerRoman"/>
      <w:lvlText w:val="%9."/>
      <w:lvlJc w:val="left"/>
      <w:pPr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660"/>
    <w:rsid w:val="000E5660"/>
    <w:rsid w:val="00415115"/>
    <w:rsid w:val="00D46F1B"/>
    <w:rsid w:val="00EC7C61"/>
    <w:rsid w:val="2F704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0">
    <w:name w:val="标题 6 字符"/>
    <w:basedOn w:val="14"/>
    <w:link w:val="7"/>
    <w:semiHidden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838</Words>
  <Characters>930</Characters>
  <Lines>61</Lines>
  <Paragraphs>86</Paragraphs>
  <TotalTime>2</TotalTime>
  <ScaleCrop>false</ScaleCrop>
  <LinksUpToDate>false</LinksUpToDate>
  <CharactersWithSpaces>981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2025-06-27T07:19:00Z</dcterms:created>
  <dc:creator>阳龙 钟</dc:creator>
  <cp:lastModifiedBy>微信用户</cp:lastModifiedBy>
  <dcterms:modified xsi:type="dcterms:W3CDTF">2025-06-28T03:20:33Z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eyJoZGlkIjoiODRiMzVhYjVmNzMwYTJjZGNmNDZkZDZiYTJmNDQzZjIiLCJ1c2VySWQiOiIxMzY3NjQzMzcwIn0=</vt:lpwstr>
  </property>
  <property fmtid="{D5CDD505-2E9C-101B-9397-08002B2CF9AE}" pid="3" name="KSOProductBuildVer">
    <vt:lpwstr>2052-12.1.0.21541</vt:lpwstr>
  </property>
  <property fmtid="{D5CDD505-2E9C-101B-9397-08002B2CF9AE}" pid="4" name="ICV">
    <vt:lpwstr>3E38D3F6625A483F954657036BF32030_12</vt:lpwstr>
  </property>
</Properties>
</file>